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4D5ED22D" w14:textId="2AA872E6" w:rsidR="005D4556" w:rsidRPr="00740297" w:rsidRDefault="005D4556" w:rsidP="00BE406B">
      <w:pPr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r w:rsidR="00BE406B" w:rsidRPr="001D5CC5">
        <w:rPr>
          <w:rFonts w:ascii="PT Astra Serif" w:hAnsi="PT Astra Serif"/>
          <w:b/>
        </w:rPr>
        <w:t>«О внесении изменени</w:t>
      </w:r>
      <w:r w:rsidR="005B23F6">
        <w:rPr>
          <w:rFonts w:ascii="PT Astra Serif" w:hAnsi="PT Astra Serif"/>
          <w:b/>
        </w:rPr>
        <w:t>й</w:t>
      </w:r>
      <w:r w:rsidR="00BE406B" w:rsidRPr="001D5CC5">
        <w:rPr>
          <w:rFonts w:ascii="PT Astra Serif" w:hAnsi="PT Astra Serif"/>
          <w:b/>
        </w:rPr>
        <w:t xml:space="preserve"> в Закон Ульяновской области </w:t>
      </w:r>
      <w:r w:rsidR="00BE406B" w:rsidRPr="001D5CC5">
        <w:rPr>
          <w:rFonts w:ascii="PT Astra Serif" w:hAnsi="PT Astra Serif"/>
          <w:b/>
        </w:rPr>
        <w:br/>
        <w:t>«Градостроительный устав Ульяновской области»</w:t>
      </w:r>
    </w:p>
    <w:p w14:paraId="49B1DC58" w14:textId="77777777" w:rsidR="005D4556" w:rsidRDefault="005D4556" w:rsidP="005D4556">
      <w:pPr>
        <w:rPr>
          <w:rFonts w:ascii="PT Astra Serif" w:hAnsi="PT Astra Serif"/>
          <w:sz w:val="27"/>
          <w:szCs w:val="27"/>
        </w:rPr>
      </w:pPr>
    </w:p>
    <w:p w14:paraId="2153175B" w14:textId="462FD1B7" w:rsidR="0053550C" w:rsidRDefault="00CB304C" w:rsidP="00DF0484">
      <w:pPr>
        <w:spacing w:line="360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>Законопроект разработан в целях</w:t>
      </w:r>
      <w:r w:rsidR="0053550C">
        <w:rPr>
          <w:rFonts w:ascii="PT Astra Serif" w:hAnsi="PT Astra Serif"/>
          <w:lang w:eastAsia="en-US"/>
        </w:rPr>
        <w:t xml:space="preserve"> приведения</w:t>
      </w:r>
      <w:r>
        <w:rPr>
          <w:rFonts w:ascii="PT Astra Serif" w:hAnsi="PT Astra Serif"/>
          <w:lang w:eastAsia="en-US"/>
        </w:rPr>
        <w:t xml:space="preserve"> </w:t>
      </w:r>
      <w:r w:rsidR="0098593E">
        <w:rPr>
          <w:rFonts w:ascii="PT Astra Serif" w:hAnsi="PT Astra Serif"/>
          <w:lang w:eastAsia="en-US"/>
        </w:rPr>
        <w:t xml:space="preserve">отдельных положений </w:t>
      </w:r>
      <w:r>
        <w:rPr>
          <w:rFonts w:ascii="PT Astra Serif" w:hAnsi="PT Astra Serif"/>
          <w:lang w:eastAsia="en-US"/>
        </w:rPr>
        <w:t xml:space="preserve">в соответствие с </w:t>
      </w:r>
      <w:bookmarkStart w:id="0" w:name="_Hlk103590371"/>
      <w:r w:rsidR="0053550C">
        <w:rPr>
          <w:rFonts w:ascii="PT Astra Serif" w:hAnsi="PT Astra Serif"/>
          <w:lang w:eastAsia="en-US"/>
        </w:rPr>
        <w:t>Градостроительным кодексом Российской Федерации</w:t>
      </w:r>
      <w:bookmarkEnd w:id="0"/>
      <w:r w:rsidR="00DF0484">
        <w:rPr>
          <w:rFonts w:ascii="PT Astra Serif" w:hAnsi="PT Astra Serif"/>
          <w:lang w:eastAsia="en-US"/>
        </w:rPr>
        <w:t xml:space="preserve">, а также </w:t>
      </w:r>
      <w:r w:rsidR="00DF0484" w:rsidRPr="00DF0484">
        <w:rPr>
          <w:rFonts w:ascii="PT Astra Serif" w:hAnsi="PT Astra Serif"/>
          <w:lang w:eastAsia="en-US"/>
        </w:rPr>
        <w:t>Федеральны</w:t>
      </w:r>
      <w:r w:rsidR="00DF0484">
        <w:rPr>
          <w:rFonts w:ascii="PT Astra Serif" w:hAnsi="PT Astra Serif"/>
          <w:lang w:eastAsia="en-US"/>
        </w:rPr>
        <w:t xml:space="preserve">м </w:t>
      </w:r>
      <w:r w:rsidR="00DF0484" w:rsidRPr="00DF0484">
        <w:rPr>
          <w:rFonts w:ascii="PT Astra Serif" w:hAnsi="PT Astra Serif"/>
          <w:lang w:eastAsia="en-US"/>
        </w:rPr>
        <w:t>закон</w:t>
      </w:r>
      <w:r w:rsidR="00DF0484">
        <w:rPr>
          <w:rFonts w:ascii="PT Astra Serif" w:hAnsi="PT Astra Serif"/>
          <w:lang w:eastAsia="en-US"/>
        </w:rPr>
        <w:t>ом</w:t>
      </w:r>
      <w:r w:rsidR="00DF0484" w:rsidRPr="00DF0484">
        <w:rPr>
          <w:rFonts w:ascii="PT Astra Serif" w:hAnsi="PT Astra Serif"/>
          <w:lang w:eastAsia="en-US"/>
        </w:rPr>
        <w:t xml:space="preserve"> от 21.12.2021 </w:t>
      </w:r>
      <w:r w:rsidR="00DF0484">
        <w:rPr>
          <w:rFonts w:ascii="PT Astra Serif" w:hAnsi="PT Astra Serif"/>
          <w:lang w:eastAsia="en-US"/>
        </w:rPr>
        <w:t>№</w:t>
      </w:r>
      <w:r w:rsidR="00DF0484" w:rsidRPr="00DF0484">
        <w:rPr>
          <w:rFonts w:ascii="PT Astra Serif" w:hAnsi="PT Astra Serif"/>
          <w:lang w:eastAsia="en-US"/>
        </w:rPr>
        <w:t xml:space="preserve"> 414-ФЗ</w:t>
      </w:r>
      <w:r w:rsidR="00DF0484">
        <w:rPr>
          <w:rFonts w:ascii="PT Astra Serif" w:hAnsi="PT Astra Serif"/>
          <w:lang w:eastAsia="en-US"/>
        </w:rPr>
        <w:t xml:space="preserve"> «</w:t>
      </w:r>
      <w:r w:rsidR="00DF0484" w:rsidRPr="00DF0484">
        <w:rPr>
          <w:rFonts w:ascii="PT Astra Serif" w:hAnsi="PT Astra Serif"/>
          <w:lang w:eastAsia="en-US"/>
        </w:rPr>
        <w:t>Об общих принципах организации публичной власти в субъектах Российской Федерации</w:t>
      </w:r>
      <w:r w:rsidR="00DF0484">
        <w:rPr>
          <w:rFonts w:ascii="PT Astra Serif" w:hAnsi="PT Astra Serif"/>
          <w:lang w:eastAsia="en-US"/>
        </w:rPr>
        <w:t xml:space="preserve">». </w:t>
      </w:r>
    </w:p>
    <w:p w14:paraId="11A6A960" w14:textId="61831DE9" w:rsidR="00C10AC7" w:rsidRDefault="00C10AC7" w:rsidP="00FF1962">
      <w:pPr>
        <w:spacing w:line="360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  <w:lang w:eastAsia="en-US"/>
        </w:rPr>
        <w:t xml:space="preserve">Также вносятся изменения в перечень объектов регионального значения, подлежащих отображению на схеме территориального планирования Ульяновской области. Указанный перечень дополняется </w:t>
      </w:r>
      <w:r w:rsidRPr="00C10AC7">
        <w:rPr>
          <w:rFonts w:ascii="PT Astra Serif" w:hAnsi="PT Astra Serif"/>
          <w:lang w:eastAsia="en-US"/>
        </w:rPr>
        <w:t>газопровод</w:t>
      </w:r>
      <w:r>
        <w:rPr>
          <w:rFonts w:ascii="PT Astra Serif" w:hAnsi="PT Astra Serif"/>
          <w:lang w:eastAsia="en-US"/>
        </w:rPr>
        <w:t xml:space="preserve">ами </w:t>
      </w:r>
      <w:r w:rsidRPr="00C10AC7">
        <w:rPr>
          <w:rFonts w:ascii="PT Astra Serif" w:hAnsi="PT Astra Serif"/>
          <w:lang w:eastAsia="en-US"/>
        </w:rPr>
        <w:t>-отвод</w:t>
      </w:r>
      <w:r>
        <w:rPr>
          <w:rFonts w:ascii="PT Astra Serif" w:hAnsi="PT Astra Serif"/>
          <w:lang w:eastAsia="en-US"/>
        </w:rPr>
        <w:t xml:space="preserve">ами </w:t>
      </w:r>
      <w:r w:rsidR="00D6057A">
        <w:rPr>
          <w:rFonts w:ascii="PT Astra Serif" w:hAnsi="PT Astra Serif"/>
          <w:lang w:eastAsia="en-US"/>
        </w:rPr>
        <w:t xml:space="preserve">и </w:t>
      </w:r>
      <w:r w:rsidR="00D6057A" w:rsidRPr="00C10AC7">
        <w:rPr>
          <w:rFonts w:ascii="PT Astra Serif" w:hAnsi="PT Astra Serif"/>
          <w:lang w:eastAsia="en-US"/>
        </w:rPr>
        <w:t>газораспределительными</w:t>
      </w:r>
      <w:r>
        <w:rPr>
          <w:rFonts w:ascii="PT Astra Serif" w:hAnsi="PT Astra Serif"/>
          <w:lang w:eastAsia="en-US"/>
        </w:rPr>
        <w:t xml:space="preserve"> </w:t>
      </w:r>
      <w:r w:rsidRPr="00C10AC7">
        <w:rPr>
          <w:rFonts w:ascii="PT Astra Serif" w:hAnsi="PT Astra Serif"/>
          <w:lang w:eastAsia="en-US"/>
        </w:rPr>
        <w:t>станци</w:t>
      </w:r>
      <w:r>
        <w:rPr>
          <w:rFonts w:ascii="PT Astra Serif" w:hAnsi="PT Astra Serif"/>
          <w:lang w:eastAsia="en-US"/>
        </w:rPr>
        <w:t>ями.</w:t>
      </w:r>
      <w:r w:rsidR="00D6057A">
        <w:rPr>
          <w:rFonts w:ascii="PT Astra Serif" w:hAnsi="PT Astra Serif"/>
          <w:lang w:eastAsia="en-US"/>
        </w:rPr>
        <w:t xml:space="preserve"> Указанные изменения вносятся в целях приведения в соответствие с распоряжением Правительства Российской Федерации от 25.11.2021 № 3325-р, и </w:t>
      </w:r>
      <w:proofErr w:type="gramStart"/>
      <w:r w:rsidR="00D6057A">
        <w:rPr>
          <w:rFonts w:ascii="PT Astra Serif" w:hAnsi="PT Astra Serif"/>
          <w:lang w:eastAsia="en-US"/>
        </w:rPr>
        <w:t>в сроки</w:t>
      </w:r>
      <w:proofErr w:type="gramEnd"/>
      <w:r w:rsidR="00D6057A">
        <w:rPr>
          <w:rFonts w:ascii="PT Astra Serif" w:hAnsi="PT Astra Serif"/>
          <w:lang w:eastAsia="en-US"/>
        </w:rPr>
        <w:t xml:space="preserve"> рекомендуемые Министерством экономического развития Российской Федерации письмом от 17.12.2021 № 45624-СГ/Д27.</w:t>
      </w:r>
    </w:p>
    <w:p w14:paraId="475EE732" w14:textId="56AB6C56" w:rsidR="00FF1962" w:rsidRDefault="0053550C" w:rsidP="00FF1962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lang w:eastAsia="en-US"/>
        </w:rPr>
        <w:t>Кроме того, с</w:t>
      </w:r>
      <w:r w:rsidR="00FF1962">
        <w:rPr>
          <w:rFonts w:ascii="PT Astra Serif" w:hAnsi="PT Astra Serif"/>
          <w:lang w:eastAsia="en-US"/>
        </w:rPr>
        <w:t xml:space="preserve">огласно результатам проведенного анализа на территории Ульяновской области </w:t>
      </w:r>
      <w:r w:rsidR="00FF1962">
        <w:rPr>
          <w:rFonts w:ascii="PT Astra Serif" w:hAnsi="PT Astra Serif"/>
        </w:rPr>
        <w:t xml:space="preserve">порядка одной тысячи объектов, используемых для целей ведения сельского хозяйства, в настоящее время не оформлены, так как были приобретены гражданами на основании простых письменных сделок, заключенных с конкурсными управляющими сельскохозяйственных предприятий (колхозов, совхозов). </w:t>
      </w:r>
    </w:p>
    <w:p w14:paraId="1ED85118" w14:textId="77777777" w:rsidR="00FF1962" w:rsidRDefault="00FF1962" w:rsidP="00FF1962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Данные объекты не только выпадают из налогообложения, но и не позволяют правообладателям инвестировать в развитие сельского хозяйства. </w:t>
      </w:r>
    </w:p>
    <w:p w14:paraId="6BABB6B8" w14:textId="77777777" w:rsidR="00903950" w:rsidRPr="009A1536" w:rsidRDefault="00FF1962" w:rsidP="009A15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lang w:eastAsia="en-US"/>
        </w:rPr>
      </w:pPr>
      <w:r>
        <w:rPr>
          <w:rFonts w:ascii="PT Astra Serif" w:hAnsi="PT Astra Serif"/>
        </w:rPr>
        <w:t xml:space="preserve">В целях разрешения сложившейся ситуации принят </w:t>
      </w:r>
      <w:r w:rsidR="00903950">
        <w:rPr>
          <w:rFonts w:ascii="PT Astra Serif" w:hAnsi="PT Astra Serif"/>
        </w:rPr>
        <w:t xml:space="preserve">Закон Ульяновской области </w:t>
      </w:r>
      <w:r w:rsidR="00903950" w:rsidRPr="00226152">
        <w:rPr>
          <w:rFonts w:ascii="PT Astra Serif" w:hAnsi="PT Astra Serif"/>
        </w:rPr>
        <w:t>от 29.10.2021 №</w:t>
      </w:r>
      <w:r w:rsidR="00903950">
        <w:rPr>
          <w:rFonts w:ascii="PT Astra Serif" w:hAnsi="PT Astra Serif"/>
        </w:rPr>
        <w:t xml:space="preserve"> 109-ЗО «</w:t>
      </w:r>
      <w:r w:rsidR="00903950" w:rsidRPr="0069497E">
        <w:rPr>
          <w:rFonts w:ascii="PT Astra Serif" w:hAnsi="PT Astra Serif"/>
          <w:bCs/>
        </w:rPr>
        <w:t>О предоставлении на территории Ульяновской области гражданам 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строительства, принадлежавшие</w:t>
      </w:r>
      <w:r w:rsidR="00903950" w:rsidRPr="0069497E">
        <w:rPr>
          <w:rFonts w:ascii="PT Astra Serif" w:hAnsi="PT Astra Serif"/>
          <w:lang w:eastAsia="en-US"/>
        </w:rPr>
        <w:t xml:space="preserve"> </w:t>
      </w:r>
      <w:r w:rsidR="00903950" w:rsidRPr="0069497E">
        <w:rPr>
          <w:rFonts w:ascii="PT Astra Serif" w:hAnsi="PT Astra Serif"/>
          <w:bCs/>
          <w:lang w:eastAsia="en-US"/>
        </w:rPr>
        <w:t>колхозам, совхозам или иным сельскохозяйственным организациям»</w:t>
      </w:r>
      <w:r w:rsidR="00903950">
        <w:rPr>
          <w:rFonts w:ascii="PT Astra Serif" w:hAnsi="PT Astra Serif"/>
          <w:bCs/>
          <w:lang w:eastAsia="en-US"/>
        </w:rPr>
        <w:t xml:space="preserve"> </w:t>
      </w:r>
      <w:r w:rsidR="00414B75">
        <w:rPr>
          <w:rFonts w:ascii="PT Astra Serif" w:hAnsi="PT Astra Serif"/>
          <w:bCs/>
          <w:lang w:eastAsia="en-US"/>
        </w:rPr>
        <w:t>(далее также – Закон № 109-ЗО)</w:t>
      </w:r>
      <w:r>
        <w:rPr>
          <w:rFonts w:ascii="PT Astra Serif" w:hAnsi="PT Astra Serif"/>
          <w:bCs/>
          <w:lang w:eastAsia="en-US"/>
        </w:rPr>
        <w:t>. Указанный закон</w:t>
      </w:r>
      <w:r w:rsidR="00414B75">
        <w:rPr>
          <w:rFonts w:ascii="PT Astra Serif" w:hAnsi="PT Astra Serif"/>
          <w:bCs/>
          <w:lang w:eastAsia="en-US"/>
        </w:rPr>
        <w:t xml:space="preserve"> </w:t>
      </w:r>
      <w:r>
        <w:rPr>
          <w:rFonts w:ascii="PT Astra Serif" w:hAnsi="PT Astra Serif"/>
          <w:bCs/>
          <w:lang w:eastAsia="en-US"/>
        </w:rPr>
        <w:t>позволяет</w:t>
      </w:r>
      <w:r w:rsidR="00903950">
        <w:rPr>
          <w:rFonts w:ascii="PT Astra Serif" w:hAnsi="PT Astra Serif"/>
          <w:bCs/>
          <w:lang w:eastAsia="en-US"/>
        </w:rPr>
        <w:t xml:space="preserve"> граждан</w:t>
      </w:r>
      <w:r>
        <w:rPr>
          <w:rFonts w:ascii="PT Astra Serif" w:hAnsi="PT Astra Serif"/>
          <w:bCs/>
          <w:lang w:eastAsia="en-US"/>
        </w:rPr>
        <w:t>ам</w:t>
      </w:r>
      <w:r w:rsidR="00903950">
        <w:rPr>
          <w:rFonts w:ascii="PT Astra Serif" w:hAnsi="PT Astra Serif"/>
          <w:bCs/>
          <w:lang w:eastAsia="en-US"/>
        </w:rPr>
        <w:t xml:space="preserve"> приобре</w:t>
      </w:r>
      <w:r>
        <w:rPr>
          <w:rFonts w:ascii="PT Astra Serif" w:hAnsi="PT Astra Serif"/>
          <w:bCs/>
          <w:lang w:eastAsia="en-US"/>
        </w:rPr>
        <w:t>сти</w:t>
      </w:r>
      <w:r w:rsidR="00903950">
        <w:rPr>
          <w:rFonts w:ascii="PT Astra Serif" w:hAnsi="PT Astra Serif"/>
          <w:bCs/>
          <w:lang w:eastAsia="en-US"/>
        </w:rPr>
        <w:t xml:space="preserve"> </w:t>
      </w:r>
      <w:r w:rsidR="00903950">
        <w:rPr>
          <w:rFonts w:ascii="PT Astra Serif" w:hAnsi="PT Astra Serif"/>
          <w:bCs/>
          <w:lang w:eastAsia="en-US"/>
        </w:rPr>
        <w:lastRenderedPageBreak/>
        <w:t xml:space="preserve">в собственность бесплатно </w:t>
      </w:r>
      <w:r w:rsidR="00903950" w:rsidRPr="00255FBB">
        <w:rPr>
          <w:rFonts w:ascii="PT Astra Serif" w:hAnsi="PT Astra Serif"/>
          <w:lang w:eastAsia="en-US"/>
        </w:rPr>
        <w:t>земельн</w:t>
      </w:r>
      <w:r w:rsidR="00903950">
        <w:rPr>
          <w:rFonts w:ascii="PT Astra Serif" w:hAnsi="PT Astra Serif"/>
          <w:lang w:eastAsia="en-US"/>
        </w:rPr>
        <w:t>ы</w:t>
      </w:r>
      <w:r>
        <w:rPr>
          <w:rFonts w:ascii="PT Astra Serif" w:hAnsi="PT Astra Serif"/>
          <w:lang w:eastAsia="en-US"/>
        </w:rPr>
        <w:t>е</w:t>
      </w:r>
      <w:r w:rsidR="00903950" w:rsidRPr="00255FBB">
        <w:rPr>
          <w:rFonts w:ascii="PT Astra Serif" w:hAnsi="PT Astra Serif"/>
          <w:lang w:eastAsia="en-US"/>
        </w:rPr>
        <w:t xml:space="preserve"> участ</w:t>
      </w:r>
      <w:r w:rsidR="00903950">
        <w:rPr>
          <w:rFonts w:ascii="PT Astra Serif" w:hAnsi="PT Astra Serif"/>
          <w:lang w:eastAsia="en-US"/>
        </w:rPr>
        <w:t>к</w:t>
      </w:r>
      <w:r>
        <w:rPr>
          <w:rFonts w:ascii="PT Astra Serif" w:hAnsi="PT Astra Serif"/>
          <w:lang w:eastAsia="en-US"/>
        </w:rPr>
        <w:t>и</w:t>
      </w:r>
      <w:r w:rsidR="00903950" w:rsidRPr="00255FBB">
        <w:rPr>
          <w:rFonts w:ascii="PT Astra Serif" w:hAnsi="PT Astra Serif"/>
          <w:lang w:eastAsia="en-US"/>
        </w:rPr>
        <w:t>, находящ</w:t>
      </w:r>
      <w:r w:rsidR="00903950">
        <w:rPr>
          <w:rFonts w:ascii="PT Astra Serif" w:hAnsi="PT Astra Serif"/>
          <w:lang w:eastAsia="en-US"/>
        </w:rPr>
        <w:t>и</w:t>
      </w:r>
      <w:r>
        <w:rPr>
          <w:rFonts w:ascii="PT Astra Serif" w:hAnsi="PT Astra Serif"/>
          <w:lang w:eastAsia="en-US"/>
        </w:rPr>
        <w:t>е</w:t>
      </w:r>
      <w:r w:rsidR="00903950" w:rsidRPr="00255FBB">
        <w:rPr>
          <w:rFonts w:ascii="PT Astra Serif" w:hAnsi="PT Astra Serif"/>
          <w:lang w:eastAsia="en-US"/>
        </w:rPr>
        <w:t>ся в государственной собственности Ульяновской области или в муниципальной собственности муниципального образования Ульяновской области, а равно земельн</w:t>
      </w:r>
      <w:r w:rsidR="00903950">
        <w:rPr>
          <w:rFonts w:ascii="PT Astra Serif" w:hAnsi="PT Astra Serif"/>
          <w:lang w:eastAsia="en-US"/>
        </w:rPr>
        <w:t>ы</w:t>
      </w:r>
      <w:r>
        <w:rPr>
          <w:rFonts w:ascii="PT Astra Serif" w:hAnsi="PT Astra Serif"/>
          <w:lang w:eastAsia="en-US"/>
        </w:rPr>
        <w:t>е</w:t>
      </w:r>
      <w:r w:rsidR="00903950">
        <w:rPr>
          <w:rFonts w:ascii="PT Astra Serif" w:hAnsi="PT Astra Serif"/>
          <w:lang w:eastAsia="en-US"/>
        </w:rPr>
        <w:t xml:space="preserve"> </w:t>
      </w:r>
      <w:r w:rsidR="00903950" w:rsidRPr="00255FBB">
        <w:rPr>
          <w:rFonts w:ascii="PT Astra Serif" w:hAnsi="PT Astra Serif"/>
          <w:lang w:eastAsia="en-US"/>
        </w:rPr>
        <w:t>участ</w:t>
      </w:r>
      <w:r w:rsidR="00903950">
        <w:rPr>
          <w:rFonts w:ascii="PT Astra Serif" w:hAnsi="PT Astra Serif"/>
          <w:lang w:eastAsia="en-US"/>
        </w:rPr>
        <w:t>к</w:t>
      </w:r>
      <w:r>
        <w:rPr>
          <w:rFonts w:ascii="PT Astra Serif" w:hAnsi="PT Astra Serif"/>
          <w:lang w:eastAsia="en-US"/>
        </w:rPr>
        <w:t>и</w:t>
      </w:r>
      <w:r w:rsidR="00903950" w:rsidRPr="00255FBB">
        <w:rPr>
          <w:rFonts w:ascii="PT Astra Serif" w:hAnsi="PT Astra Serif"/>
          <w:lang w:eastAsia="en-US"/>
        </w:rPr>
        <w:t>, государственная собственность на которы</w:t>
      </w:r>
      <w:r w:rsidR="00903950">
        <w:rPr>
          <w:rFonts w:ascii="PT Astra Serif" w:hAnsi="PT Astra Serif"/>
          <w:lang w:eastAsia="en-US"/>
        </w:rPr>
        <w:t>е</w:t>
      </w:r>
      <w:r w:rsidR="00903950" w:rsidRPr="00255FBB">
        <w:rPr>
          <w:rFonts w:ascii="PT Astra Serif" w:hAnsi="PT Astra Serif"/>
          <w:lang w:eastAsia="en-US"/>
        </w:rPr>
        <w:t xml:space="preserve"> не разграничена</w:t>
      </w:r>
      <w:r w:rsidR="00903950">
        <w:rPr>
          <w:rFonts w:ascii="PT Astra Serif" w:hAnsi="PT Astra Serif"/>
          <w:lang w:eastAsia="en-US"/>
        </w:rPr>
        <w:t xml:space="preserve"> </w:t>
      </w:r>
      <w:r w:rsidR="00903950" w:rsidRPr="00255FBB">
        <w:rPr>
          <w:rFonts w:ascii="PT Astra Serif" w:hAnsi="PT Astra Serif"/>
          <w:lang w:eastAsia="en-US"/>
        </w:rPr>
        <w:t>в случае, если на так</w:t>
      </w:r>
      <w:r w:rsidR="00903950">
        <w:rPr>
          <w:rFonts w:ascii="PT Astra Serif" w:hAnsi="PT Astra Serif"/>
          <w:lang w:eastAsia="en-US"/>
        </w:rPr>
        <w:t>их</w:t>
      </w:r>
      <w:r w:rsidR="00903950" w:rsidRPr="00255FBB">
        <w:rPr>
          <w:rFonts w:ascii="PT Astra Serif" w:hAnsi="PT Astra Serif"/>
          <w:lang w:eastAsia="en-US"/>
        </w:rPr>
        <w:t xml:space="preserve"> земельн</w:t>
      </w:r>
      <w:r w:rsidR="00903950">
        <w:rPr>
          <w:rFonts w:ascii="PT Astra Serif" w:hAnsi="PT Astra Serif"/>
          <w:lang w:eastAsia="en-US"/>
        </w:rPr>
        <w:t>ых</w:t>
      </w:r>
      <w:r w:rsidR="00903950" w:rsidRPr="00255FBB">
        <w:rPr>
          <w:rFonts w:ascii="PT Astra Serif" w:hAnsi="PT Astra Serif"/>
          <w:lang w:eastAsia="en-US"/>
        </w:rPr>
        <w:t xml:space="preserve"> участк</w:t>
      </w:r>
      <w:r w:rsidR="00903950">
        <w:rPr>
          <w:rFonts w:ascii="PT Astra Serif" w:hAnsi="PT Astra Serif"/>
          <w:lang w:eastAsia="en-US"/>
        </w:rPr>
        <w:t>ах</w:t>
      </w:r>
      <w:r w:rsidR="00903950" w:rsidRPr="00255FBB">
        <w:rPr>
          <w:rFonts w:ascii="PT Astra Serif" w:hAnsi="PT Astra Serif"/>
          <w:lang w:eastAsia="en-US"/>
        </w:rPr>
        <w:t xml:space="preserve"> расположен</w:t>
      </w:r>
      <w:r w:rsidR="00A13211">
        <w:rPr>
          <w:rFonts w:ascii="PT Astra Serif" w:hAnsi="PT Astra Serif"/>
          <w:lang w:eastAsia="en-US"/>
        </w:rPr>
        <w:t>ы</w:t>
      </w:r>
      <w:r w:rsidR="00903950" w:rsidRPr="00255FBB">
        <w:rPr>
          <w:rFonts w:ascii="PT Astra Serif" w:hAnsi="PT Astra Serif"/>
          <w:lang w:eastAsia="en-US"/>
        </w:rPr>
        <w:t xml:space="preserve"> находящи</w:t>
      </w:r>
      <w:r w:rsidR="00A13211">
        <w:rPr>
          <w:rFonts w:ascii="PT Astra Serif" w:hAnsi="PT Astra Serif"/>
          <w:lang w:eastAsia="en-US"/>
        </w:rPr>
        <w:t>е</w:t>
      </w:r>
      <w:r w:rsidR="00903950" w:rsidRPr="00255FBB">
        <w:rPr>
          <w:rFonts w:ascii="PT Astra Serif" w:hAnsi="PT Astra Serif"/>
          <w:lang w:eastAsia="en-US"/>
        </w:rPr>
        <w:t>ся в фактическом владении граждан объект</w:t>
      </w:r>
      <w:r w:rsidR="00A13211">
        <w:rPr>
          <w:rFonts w:ascii="PT Astra Serif" w:hAnsi="PT Astra Serif"/>
          <w:lang w:eastAsia="en-US"/>
        </w:rPr>
        <w:t>ы</w:t>
      </w:r>
      <w:r w:rsidR="00903950" w:rsidRPr="00255FBB">
        <w:rPr>
          <w:rFonts w:ascii="PT Astra Serif" w:hAnsi="PT Astra Serif"/>
          <w:lang w:eastAsia="en-US"/>
        </w:rPr>
        <w:t xml:space="preserve"> капитального строительства, принадлежавши</w:t>
      </w:r>
      <w:r w:rsidR="00A13211">
        <w:rPr>
          <w:rFonts w:ascii="PT Astra Serif" w:hAnsi="PT Astra Serif"/>
          <w:lang w:eastAsia="en-US"/>
        </w:rPr>
        <w:t>е</w:t>
      </w:r>
      <w:r w:rsidR="00903950" w:rsidRPr="00255FBB">
        <w:rPr>
          <w:rFonts w:ascii="PT Astra Serif" w:hAnsi="PT Astra Serif"/>
          <w:lang w:eastAsia="en-US"/>
        </w:rPr>
        <w:t xml:space="preserve"> до дня вступления в силу Федерального закона от 25 октября 2001 года № 137-ФЗ «О введении в действие Земельного кодекса Российской Федерации» колхозам, совхозам или иным сельскохозяйственным организациям, сведения о которых исключены из Единого государственного реестра юридических лиц, и при этом предоставление гражданину земельного участка в собственность </w:t>
      </w:r>
      <w:r w:rsidR="00903950" w:rsidRPr="009A1536">
        <w:rPr>
          <w:rFonts w:ascii="PT Astra Serif" w:hAnsi="PT Astra Serif"/>
          <w:lang w:eastAsia="en-US"/>
        </w:rPr>
        <w:t>бесплатно не нарушает установленные федеральными законами запреты или ограничения, а также права и законные интересы других лиц.</w:t>
      </w:r>
    </w:p>
    <w:p w14:paraId="358DA91B" w14:textId="77777777" w:rsidR="00A13211" w:rsidRPr="009A1536" w:rsidRDefault="00414B75" w:rsidP="009A15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lang w:eastAsia="en-US"/>
        </w:rPr>
      </w:pPr>
      <w:r w:rsidRPr="009A1536">
        <w:rPr>
          <w:rFonts w:ascii="PT Astra Serif" w:hAnsi="PT Astra Serif"/>
          <w:lang w:eastAsia="en-US"/>
        </w:rPr>
        <w:t xml:space="preserve">Однако оформление земельно-правовых документов </w:t>
      </w:r>
      <w:r w:rsidR="00293893" w:rsidRPr="009A1536">
        <w:rPr>
          <w:rFonts w:ascii="PT Astra Serif" w:hAnsi="PT Astra Serif"/>
          <w:lang w:eastAsia="en-US"/>
        </w:rPr>
        <w:t xml:space="preserve">на земельные участки в соответствии с </w:t>
      </w:r>
      <w:r w:rsidR="00293893" w:rsidRPr="009A1536">
        <w:rPr>
          <w:rFonts w:ascii="PT Astra Serif" w:hAnsi="PT Astra Serif"/>
          <w:bCs/>
          <w:lang w:eastAsia="en-US"/>
        </w:rPr>
        <w:t>Законом № 109-ЗО</w:t>
      </w:r>
      <w:r w:rsidR="00293893"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  <w:lang w:eastAsia="en-US"/>
        </w:rPr>
        <w:t xml:space="preserve">не позволяет гражданам </w:t>
      </w:r>
      <w:r w:rsidR="00293893" w:rsidRPr="009A1536">
        <w:rPr>
          <w:rFonts w:ascii="PT Astra Serif" w:hAnsi="PT Astra Serif"/>
          <w:lang w:eastAsia="en-US"/>
        </w:rPr>
        <w:t>произвести государственную регистрацию права собственности на расположенный на нем объект недвижимого имущества</w:t>
      </w:r>
      <w:r w:rsidR="00B116CD" w:rsidRPr="009A1536">
        <w:rPr>
          <w:rFonts w:ascii="PT Astra Serif" w:hAnsi="PT Astra Serif"/>
          <w:lang w:eastAsia="en-US"/>
        </w:rPr>
        <w:t xml:space="preserve"> ввиду отсутствия документов, подтверждающих выдачу разрешения на строительство.</w:t>
      </w:r>
    </w:p>
    <w:p w14:paraId="169D38D1" w14:textId="77777777" w:rsidR="00656BB4" w:rsidRPr="009A1536" w:rsidRDefault="00850BE0" w:rsidP="009A15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 w:rsidRPr="009A1536">
        <w:rPr>
          <w:rFonts w:ascii="PT Astra Serif" w:eastAsiaTheme="minorHAnsi" w:hAnsi="PT Astra Serif" w:cs="Arial"/>
          <w:lang w:eastAsia="en-US"/>
        </w:rPr>
        <w:t xml:space="preserve">Пункт 5 статьи 51 </w:t>
      </w:r>
      <w:r w:rsidRPr="009A1536">
        <w:rPr>
          <w:rFonts w:ascii="PT Astra Serif" w:hAnsi="PT Astra Serif"/>
        </w:rPr>
        <w:t>Градостроительного кодекса Российской Федерации</w:t>
      </w:r>
      <w:r w:rsidRPr="009A1536">
        <w:rPr>
          <w:rFonts w:ascii="PT Astra Serif" w:eastAsiaTheme="minorHAnsi" w:hAnsi="PT Astra Serif" w:cs="Arial"/>
          <w:lang w:eastAsia="en-US"/>
        </w:rPr>
        <w:t xml:space="preserve"> </w:t>
      </w:r>
      <w:r w:rsidR="00656BB4" w:rsidRPr="009A1536">
        <w:rPr>
          <w:rFonts w:ascii="PT Astra Serif" w:eastAsiaTheme="minorHAnsi" w:hAnsi="PT Astra Serif" w:cs="Arial"/>
          <w:lang w:eastAsia="en-US"/>
        </w:rPr>
        <w:t xml:space="preserve">предоставляет право законодательством субъектов Российской Федерации о градостроительной деятельности установить дополнительные </w:t>
      </w:r>
      <w:r w:rsidR="00EC6C73" w:rsidRPr="009A1536">
        <w:rPr>
          <w:rFonts w:ascii="PT Astra Serif" w:eastAsiaTheme="minorHAnsi" w:hAnsi="PT Astra Serif" w:cs="Arial"/>
          <w:lang w:eastAsia="en-US"/>
        </w:rPr>
        <w:t>случаи,</w:t>
      </w:r>
      <w:r w:rsidR="00656BB4" w:rsidRPr="009A1536">
        <w:rPr>
          <w:rFonts w:ascii="PT Astra Serif" w:eastAsiaTheme="minorHAnsi" w:hAnsi="PT Astra Serif" w:cs="Arial"/>
          <w:lang w:eastAsia="en-US"/>
        </w:rPr>
        <w:t xml:space="preserve"> </w:t>
      </w:r>
      <w:r w:rsidR="00EC6C73" w:rsidRPr="009A1536">
        <w:rPr>
          <w:rFonts w:ascii="PT Astra Serif" w:eastAsiaTheme="minorHAnsi" w:hAnsi="PT Astra Serif" w:cs="Arial"/>
          <w:lang w:eastAsia="en-US"/>
        </w:rPr>
        <w:t>в</w:t>
      </w:r>
      <w:r w:rsidR="00656BB4" w:rsidRPr="009A1536">
        <w:rPr>
          <w:rFonts w:ascii="PT Astra Serif" w:eastAsiaTheme="minorHAnsi" w:hAnsi="PT Astra Serif" w:cs="Arial"/>
          <w:lang w:eastAsia="en-US"/>
        </w:rPr>
        <w:t xml:space="preserve"> которых получение разрешения на строительство не требуется.</w:t>
      </w:r>
      <w:r w:rsidR="007B39C7" w:rsidRPr="009A1536">
        <w:rPr>
          <w:rFonts w:ascii="PT Astra Serif" w:eastAsiaTheme="minorHAnsi" w:hAnsi="PT Astra Serif" w:cs="Arial"/>
          <w:lang w:eastAsia="en-US"/>
        </w:rPr>
        <w:t xml:space="preserve"> На территории Ульяновской области перечень таких случаев установлен стать</w:t>
      </w:r>
      <w:r w:rsidR="009A1536">
        <w:rPr>
          <w:rFonts w:ascii="PT Astra Serif" w:eastAsiaTheme="minorHAnsi" w:hAnsi="PT Astra Serif" w:cs="Arial"/>
          <w:lang w:eastAsia="en-US"/>
        </w:rPr>
        <w:t>ё</w:t>
      </w:r>
      <w:r w:rsidR="007B39C7" w:rsidRPr="009A1536">
        <w:rPr>
          <w:rFonts w:ascii="PT Astra Serif" w:eastAsiaTheme="minorHAnsi" w:hAnsi="PT Astra Serif" w:cs="Arial"/>
          <w:lang w:eastAsia="en-US"/>
        </w:rPr>
        <w:t xml:space="preserve">й 19 </w:t>
      </w:r>
      <w:r w:rsidR="007B39C7" w:rsidRPr="009A1536">
        <w:rPr>
          <w:rFonts w:ascii="PT Astra Serif" w:hAnsi="PT Astra Serif"/>
        </w:rPr>
        <w:t>Закона Ульяновской области от 30.06.2008 № 118-ЗО «Градостроительный устав Ульяновской области»</w:t>
      </w:r>
      <w:r w:rsidR="007B39C7" w:rsidRPr="009A1536">
        <w:rPr>
          <w:rFonts w:ascii="PT Astra Serif" w:eastAsiaTheme="minorHAnsi" w:hAnsi="PT Astra Serif" w:cs="Arial"/>
          <w:lang w:eastAsia="en-US"/>
        </w:rPr>
        <w:t>.</w:t>
      </w:r>
    </w:p>
    <w:p w14:paraId="289972C2" w14:textId="77777777" w:rsidR="00BE406B" w:rsidRPr="009A1536" w:rsidRDefault="00EC6C73" w:rsidP="009A153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9A1536">
        <w:rPr>
          <w:rFonts w:ascii="PT Astra Serif" w:eastAsiaTheme="minorHAnsi" w:hAnsi="PT Astra Serif" w:cs="Arial"/>
          <w:lang w:eastAsia="en-US"/>
        </w:rPr>
        <w:t xml:space="preserve">Настоящим проектом </w:t>
      </w:r>
      <w:r w:rsidR="00635050" w:rsidRPr="009A1536">
        <w:rPr>
          <w:rFonts w:ascii="PT Astra Serif" w:eastAsiaTheme="minorHAnsi" w:hAnsi="PT Astra Serif" w:cs="Arial"/>
          <w:lang w:eastAsia="en-US"/>
        </w:rPr>
        <w:t xml:space="preserve">предлагается расширить </w:t>
      </w:r>
      <w:r w:rsidR="00A15C54" w:rsidRPr="009A1536">
        <w:rPr>
          <w:rFonts w:ascii="PT Astra Serif" w:eastAsiaTheme="minorHAnsi" w:hAnsi="PT Astra Serif" w:cs="Arial"/>
          <w:lang w:eastAsia="en-US"/>
        </w:rPr>
        <w:t>указанный</w:t>
      </w:r>
      <w:r w:rsidR="007F3968" w:rsidRPr="009A1536">
        <w:rPr>
          <w:rFonts w:ascii="PT Astra Serif" w:hAnsi="PT Astra Serif"/>
        </w:rPr>
        <w:t xml:space="preserve"> перечень </w:t>
      </w:r>
      <w:r w:rsidR="009A1536" w:rsidRPr="009A1536">
        <w:rPr>
          <w:rFonts w:ascii="PT Astra Serif" w:hAnsi="PT Astra Serif"/>
        </w:rPr>
        <w:t xml:space="preserve">и предусмотреть, что для </w:t>
      </w:r>
      <w:r w:rsidR="009A1536" w:rsidRPr="009A1536">
        <w:rPr>
          <w:rFonts w:ascii="PT Astra Serif" w:hAnsi="PT Astra Serif"/>
          <w:lang w:eastAsia="en-US"/>
        </w:rPr>
        <w:t xml:space="preserve">объектов, созданных до дня вступления в силу Федерального закона от 25 октября 2001 года № 137-ФЗ «О введении в действие Земельного кодекса Российской Федерации» колхозами, совхозами </w:t>
      </w:r>
      <w:r w:rsidR="009A1536" w:rsidRPr="009A1536">
        <w:rPr>
          <w:rFonts w:ascii="PT Astra Serif" w:hAnsi="PT Astra Serif"/>
          <w:lang w:eastAsia="en-US"/>
        </w:rPr>
        <w:lastRenderedPageBreak/>
        <w:t xml:space="preserve">или иными сельскохозяйственными организациями, сведения о которых исключены из Единого государственного реестра юридических лиц объектов капитального строительства, на земельных участках, предоставленных гражданам, в собственность бесплатно в соответствии с </w:t>
      </w:r>
      <w:hyperlink r:id="rId6" w:history="1">
        <w:r w:rsidR="009A1536" w:rsidRPr="009A1536">
          <w:rPr>
            <w:rFonts w:ascii="PT Astra Serif" w:hAnsi="PT Astra Serif"/>
            <w:lang w:eastAsia="en-US"/>
          </w:rPr>
          <w:t>Законом</w:t>
        </w:r>
      </w:hyperlink>
      <w:r w:rsidR="009A1536" w:rsidRPr="009A1536">
        <w:rPr>
          <w:rFonts w:ascii="PT Astra Serif" w:hAnsi="PT Astra Serif"/>
          <w:lang w:eastAsia="en-US"/>
        </w:rPr>
        <w:t xml:space="preserve"> Ульяновской области от 29 октября 2021 года № 109-ЗО «О</w:t>
      </w:r>
      <w:r w:rsidR="009A1536" w:rsidRPr="009A1536">
        <w:rPr>
          <w:rFonts w:ascii="PT Astra Serif" w:hAnsi="PT Astra Serif"/>
          <w:bCs/>
        </w:rPr>
        <w:t xml:space="preserve"> предоставлении на территории Ульяновской области гражданам в собственность бесплатно находящихся в государственной или муниципальной собственности земельных участков, на которых расположены объекты капитального строительства, принадлежавшие</w:t>
      </w:r>
      <w:r w:rsidR="009A1536" w:rsidRPr="009A1536">
        <w:rPr>
          <w:rFonts w:ascii="PT Astra Serif" w:hAnsi="PT Astra Serif"/>
          <w:lang w:eastAsia="en-US"/>
        </w:rPr>
        <w:t xml:space="preserve"> </w:t>
      </w:r>
      <w:r w:rsidR="009A1536" w:rsidRPr="009A1536">
        <w:rPr>
          <w:rFonts w:ascii="PT Astra Serif" w:hAnsi="PT Astra Serif"/>
          <w:bCs/>
          <w:lang w:eastAsia="en-US"/>
        </w:rPr>
        <w:t xml:space="preserve">колхозам, совхозам или иным сельскохозяйственным организациям, </w:t>
      </w:r>
      <w:r w:rsidR="009A1536" w:rsidRPr="009A1536">
        <w:rPr>
          <w:rFonts w:ascii="PT Astra Serif" w:eastAsiaTheme="minorHAnsi" w:hAnsi="PT Astra Serif" w:cs="Arial"/>
          <w:lang w:eastAsia="en-US"/>
        </w:rPr>
        <w:t>получение разрешения на строительство не требуется.</w:t>
      </w:r>
    </w:p>
    <w:p w14:paraId="21D4453C" w14:textId="77777777" w:rsidR="00D32158" w:rsidRDefault="00D32158" w:rsidP="009A1536">
      <w:pPr>
        <w:spacing w:line="360" w:lineRule="auto"/>
        <w:ind w:firstLine="709"/>
        <w:jc w:val="both"/>
        <w:rPr>
          <w:rFonts w:ascii="PT Astra Serif" w:hAnsi="PT Astra Serif"/>
        </w:rPr>
      </w:pPr>
      <w:r w:rsidRPr="009A1536">
        <w:rPr>
          <w:rFonts w:ascii="PT Astra Serif" w:hAnsi="PT Astra Serif"/>
        </w:rPr>
        <w:t>Закон позволит поддержать сельхозпроизводителей, создать перспективы для финансовых вложений в развитие узаконенных сельскохозяйственных объектов.</w:t>
      </w:r>
    </w:p>
    <w:p w14:paraId="6DFED066" w14:textId="7F35DDE5" w:rsidR="005D4556" w:rsidRPr="00A078DC" w:rsidRDefault="005D4556" w:rsidP="009A1536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ОГКУ «Региональный земельно-имущественный информационный центр» </w:t>
      </w:r>
      <w:r w:rsidRPr="009A1536">
        <w:rPr>
          <w:rFonts w:ascii="PT Astra Serif" w:hAnsi="PT Astra Serif" w:cs="PT Astra Serif"/>
          <w:color w:val="000000"/>
        </w:rPr>
        <w:t>(</w:t>
      </w:r>
      <w:r w:rsidR="009A1536">
        <w:rPr>
          <w:rFonts w:ascii="PT Astra Serif" w:hAnsi="PT Astra Serif" w:cs="PT Astra Serif"/>
          <w:color w:val="000000"/>
        </w:rPr>
        <w:t>начальником отдела правового обеспечения</w:t>
      </w:r>
      <w:r w:rsidRPr="009A1536">
        <w:rPr>
          <w:rFonts w:ascii="PT Astra Serif" w:hAnsi="PT Astra Serif"/>
        </w:rPr>
        <w:t xml:space="preserve"> ОГКУ «Региональный земельно-имущественный информационный центр»</w:t>
      </w:r>
      <w:r w:rsidRPr="009A1536">
        <w:rPr>
          <w:rFonts w:ascii="PT Astra Serif" w:hAnsi="PT Astra Serif" w:cs="PT Astra Serif"/>
          <w:color w:val="000000"/>
        </w:rPr>
        <w:t xml:space="preserve"> </w:t>
      </w:r>
      <w:proofErr w:type="spellStart"/>
      <w:r w:rsidR="009A1536">
        <w:rPr>
          <w:rFonts w:ascii="PT Astra Serif" w:hAnsi="PT Astra Serif"/>
        </w:rPr>
        <w:t>Л.М.Шамсутдиновой</w:t>
      </w:r>
      <w:proofErr w:type="spellEnd"/>
      <w:r w:rsidRPr="009A1536">
        <w:rPr>
          <w:rFonts w:ascii="PT Astra Serif" w:hAnsi="PT Astra Serif"/>
        </w:rPr>
        <w:t xml:space="preserve">) </w:t>
      </w:r>
      <w:r w:rsidRPr="009A1536">
        <w:rPr>
          <w:rFonts w:ascii="PT Astra Serif" w:hAnsi="PT Astra Serif" w:cs="PT Astra Serif"/>
          <w:color w:val="000000"/>
        </w:rPr>
        <w:t xml:space="preserve">совместно с департаментом финансового, правового 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(заместитель директора департамента Е.В. Елисеева, телефон 58 59 94</w:t>
      </w:r>
      <w:r w:rsidRPr="00A078DC">
        <w:rPr>
          <w:rFonts w:ascii="PT Astra Serif" w:hAnsi="PT Astra Serif"/>
        </w:rPr>
        <w:t>).</w:t>
      </w:r>
    </w:p>
    <w:p w14:paraId="638DC4F3" w14:textId="77777777" w:rsidR="005D4556" w:rsidRPr="00A078DC" w:rsidRDefault="005D4556" w:rsidP="005D4556">
      <w:pPr>
        <w:ind w:firstLine="540"/>
        <w:jc w:val="both"/>
        <w:rPr>
          <w:rFonts w:ascii="PT Astra Serif" w:eastAsia="Calibri" w:hAnsi="PT Astra Serif"/>
          <w:lang w:eastAsia="en-US"/>
        </w:rPr>
      </w:pPr>
    </w:p>
    <w:p w14:paraId="50C98DB2" w14:textId="77777777" w:rsidR="005D4556" w:rsidRPr="00A078DC" w:rsidRDefault="005D4556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14:paraId="496B6710" w14:textId="77777777" w:rsidR="00927D55" w:rsidRDefault="00927D55" w:rsidP="005D4556">
      <w:r>
        <w:t xml:space="preserve">Министр имущественных отношений </w:t>
      </w:r>
    </w:p>
    <w:p w14:paraId="6E883E95" w14:textId="6F6B6762" w:rsidR="005D4556" w:rsidRPr="00A078DC" w:rsidRDefault="00927D55" w:rsidP="005D4556">
      <w:r>
        <w:t xml:space="preserve">и архитектуры Ульяновской области                                                  </w:t>
      </w:r>
      <w:proofErr w:type="spellStart"/>
      <w:r>
        <w:t>М.В.Додин</w:t>
      </w:r>
      <w:proofErr w:type="spellEnd"/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030FF" w14:textId="77777777" w:rsidR="00251A8D" w:rsidRDefault="00251A8D" w:rsidP="005D4556">
      <w:r>
        <w:separator/>
      </w:r>
    </w:p>
  </w:endnote>
  <w:endnote w:type="continuationSeparator" w:id="0">
    <w:p w14:paraId="725CF25D" w14:textId="77777777" w:rsidR="00251A8D" w:rsidRDefault="00251A8D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B27E4" w14:textId="77777777" w:rsidR="00251A8D" w:rsidRDefault="00251A8D" w:rsidP="005D4556">
      <w:r>
        <w:separator/>
      </w:r>
    </w:p>
  </w:footnote>
  <w:footnote w:type="continuationSeparator" w:id="0">
    <w:p w14:paraId="61AD7C92" w14:textId="77777777" w:rsidR="00251A8D" w:rsidRDefault="00251A8D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77777777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C26E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31BA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8D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C7FA0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9BA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AC6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1B7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4B8674A7ECB23246220FB0CCC868C042D591E5C00881E681FF9EDC2C802FF2473268A15DC48A6CD71F466225753292QEME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2022-04-27T06:25:00Z</cp:lastPrinted>
  <dcterms:created xsi:type="dcterms:W3CDTF">2022-08-15T10:24:00Z</dcterms:created>
  <dcterms:modified xsi:type="dcterms:W3CDTF">2022-08-15T10:24:00Z</dcterms:modified>
</cp:coreProperties>
</file>